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8"/>
          <w:szCs w:val="28"/>
        </w:rPr>
        <w:jc w:val="center"/>
        <w:spacing w:before="60"/>
        <w:ind w:left="3246" w:right="3226"/>
      </w:pPr>
      <w:r>
        <w:rPr>
          <w:rFonts w:cs="Arial" w:hAnsi="Arial" w:eastAsia="Arial" w:ascii="Arial"/>
          <w:b/>
          <w:color w:val="0D0F1A"/>
          <w:sz w:val="28"/>
          <w:szCs w:val="28"/>
        </w:rPr>
        <w:t>Sponsorship Proposal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before="48"/>
        <w:ind w:left="1574" w:right="1580"/>
      </w:pPr>
      <w:r>
        <w:rPr>
          <w:rFonts w:cs="Arial" w:hAnsi="Arial" w:eastAsia="Arial" w:ascii="Arial"/>
          <w:b/>
          <w:color w:val="0D0F1A"/>
          <w:sz w:val="34"/>
          <w:szCs w:val="34"/>
        </w:rPr>
        <w:t>The Vibe: An Art and Music Experience</w:t>
      </w:r>
      <w:r>
        <w:rPr>
          <w:rFonts w:cs="Arial" w:hAnsi="Arial" w:eastAsia="Arial" w:ascii="Arial"/>
          <w:color w:val="000000"/>
          <w:sz w:val="34"/>
          <w:szCs w:val="3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100" w:right="127"/>
      </w:pPr>
      <w:r>
        <w:rPr>
          <w:rFonts w:cs="Arial" w:hAnsi="Arial" w:eastAsia="Arial" w:ascii="Arial"/>
          <w:color w:val="0D0F1A"/>
          <w:sz w:val="24"/>
          <w:szCs w:val="24"/>
        </w:rPr>
        <w:t>Now is your chance to be a part of Pioneer Day's biggest event! Differentiate yourself</w:t>
      </w:r>
      <w:r>
        <w:rPr>
          <w:rFonts w:cs="Arial" w:hAnsi="Arial" w:eastAsia="Arial" w:ascii="Arial"/>
          <w:color w:val="0D0F1A"/>
          <w:sz w:val="24"/>
          <w:szCs w:val="24"/>
        </w:rPr>
        <w:t> from the competition by supporting this thrilling, action-packed, night of art, food, music,</w:t>
      </w:r>
      <w:r>
        <w:rPr>
          <w:rFonts w:cs="Arial" w:hAnsi="Arial" w:eastAsia="Arial" w:ascii="Arial"/>
          <w:color w:val="0D0F1A"/>
          <w:sz w:val="24"/>
          <w:szCs w:val="24"/>
        </w:rPr>
        <w:t> and culture. Our mission is threefold: to provide a memorable experience that features</w:t>
      </w:r>
      <w:r>
        <w:rPr>
          <w:rFonts w:cs="Arial" w:hAnsi="Arial" w:eastAsia="Arial" w:ascii="Arial"/>
          <w:color w:val="0D0F1A"/>
          <w:sz w:val="24"/>
          <w:szCs w:val="24"/>
        </w:rPr>
        <w:t> amazing local artists and entertainers while supporting Salt Lake City Council women</w:t>
      </w:r>
      <w:r>
        <w:rPr>
          <w:rFonts w:cs="Arial" w:hAnsi="Arial" w:eastAsia="Arial" w:ascii="Arial"/>
          <w:color w:val="0D0F1A"/>
          <w:sz w:val="24"/>
          <w:szCs w:val="24"/>
        </w:rPr>
        <w:t> Amy Fowler’s re-election campaign.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0"/>
      </w:pPr>
      <w:r>
        <w:rPr>
          <w:rFonts w:cs="Arial" w:hAnsi="Arial" w:eastAsia="Arial" w:ascii="Arial"/>
          <w:b/>
          <w:color w:val="0D0F1A"/>
          <w:sz w:val="28"/>
          <w:szCs w:val="28"/>
        </w:rPr>
        <w:t>About The Vibe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8" w:lineRule="auto" w:line="276"/>
        <w:ind w:left="100" w:right="74"/>
      </w:pPr>
      <w:r>
        <w:rPr>
          <w:rFonts w:cs="Arial" w:hAnsi="Arial" w:eastAsia="Arial" w:ascii="Arial"/>
          <w:i/>
          <w:color w:val="0D0F1A"/>
          <w:sz w:val="24"/>
          <w:szCs w:val="24"/>
        </w:rPr>
        <w:t>The Vibe: An Art &amp; Music Experience </w:t>
      </w:r>
      <w:r>
        <w:rPr>
          <w:rFonts w:cs="Arial" w:hAnsi="Arial" w:eastAsia="Arial" w:ascii="Arial"/>
          <w:color w:val="0D0F1A"/>
          <w:sz w:val="24"/>
          <w:szCs w:val="24"/>
        </w:rPr>
        <w:t>will bring to life and celebrate the diversity of Utah</w:t>
      </w:r>
      <w:r>
        <w:rPr>
          <w:rFonts w:cs="Arial" w:hAnsi="Arial" w:eastAsia="Arial" w:ascii="Arial"/>
          <w:color w:val="0D0F1A"/>
          <w:sz w:val="24"/>
          <w:szCs w:val="24"/>
        </w:rPr>
        <w:t> with art, music, and food that span across the many cultures and ethnicities found in our</w:t>
      </w:r>
      <w:r>
        <w:rPr>
          <w:rFonts w:cs="Arial" w:hAnsi="Arial" w:eastAsia="Arial" w:ascii="Arial"/>
          <w:color w:val="0D0F1A"/>
          <w:sz w:val="24"/>
          <w:szCs w:val="24"/>
        </w:rPr>
        <w:t> region. The Vibe is for adults 21 years or older and we anticipate more than 500</w:t>
      </w:r>
      <w:r>
        <w:rPr>
          <w:rFonts w:cs="Arial" w:hAnsi="Arial" w:eastAsia="Arial" w:ascii="Arial"/>
          <w:color w:val="0D0F1A"/>
          <w:sz w:val="24"/>
          <w:szCs w:val="24"/>
        </w:rPr>
        <w:t> attendees at this year’s event. </w:t>
      </w:r>
      <w:r>
        <w:rPr>
          <w:rFonts w:cs="Arial" w:hAnsi="Arial" w:eastAsia="Arial" w:ascii="Arial"/>
          <w:i/>
          <w:color w:val="0D0F1A"/>
          <w:sz w:val="24"/>
          <w:szCs w:val="24"/>
        </w:rPr>
        <w:t>The Vibe: An Art &amp; Music Experience </w:t>
      </w:r>
      <w:r>
        <w:rPr>
          <w:rFonts w:cs="Arial" w:hAnsi="Arial" w:eastAsia="Arial" w:ascii="Arial"/>
          <w:color w:val="0D0F1A"/>
          <w:sz w:val="24"/>
          <w:szCs w:val="24"/>
        </w:rPr>
        <w:t>will feature artist</w:t>
      </w:r>
      <w:r>
        <w:rPr>
          <w:rFonts w:cs="Arial" w:hAnsi="Arial" w:eastAsia="Arial" w:ascii="Arial"/>
          <w:color w:val="0D0F1A"/>
          <w:sz w:val="24"/>
          <w:szCs w:val="24"/>
        </w:rPr>
        <w:t> demonstrations, live performances, gourmet hor ‘duerves, and specialty cocktails. </w:t>
      </w:r>
      <w:r>
        <w:rPr>
          <w:rFonts w:cs="Arial" w:hAnsi="Arial" w:eastAsia="Arial" w:ascii="Arial"/>
          <w:i/>
          <w:color w:val="0D0F1A"/>
          <w:sz w:val="24"/>
          <w:szCs w:val="24"/>
        </w:rPr>
        <w:t>The</w:t>
      </w:r>
      <w:r>
        <w:rPr>
          <w:rFonts w:cs="Arial" w:hAnsi="Arial" w:eastAsia="Arial" w:ascii="Arial"/>
          <w:i/>
          <w:color w:val="0D0F1A"/>
          <w:sz w:val="24"/>
          <w:szCs w:val="24"/>
        </w:rPr>
        <w:t> Vibe: An Art &amp; Music Experience </w:t>
      </w:r>
      <w:r>
        <w:rPr>
          <w:rFonts w:cs="Arial" w:hAnsi="Arial" w:eastAsia="Arial" w:ascii="Arial"/>
          <w:color w:val="0D0F1A"/>
          <w:sz w:val="24"/>
          <w:szCs w:val="24"/>
        </w:rPr>
        <w:t>promises to have something for everyone.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0"/>
      </w:pPr>
      <w:r>
        <w:rPr>
          <w:rFonts w:cs="Arial" w:hAnsi="Arial" w:eastAsia="Arial" w:ascii="Arial"/>
          <w:b/>
          <w:color w:val="0D0F1A"/>
          <w:sz w:val="28"/>
          <w:szCs w:val="28"/>
        </w:rPr>
        <w:t>Our Mission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8" w:lineRule="auto" w:line="276"/>
        <w:ind w:left="100" w:right="74"/>
      </w:pPr>
      <w:r>
        <w:rPr>
          <w:rFonts w:cs="Arial" w:hAnsi="Arial" w:eastAsia="Arial" w:ascii="Arial"/>
          <w:i/>
          <w:color w:val="0D0F1A"/>
          <w:sz w:val="24"/>
          <w:szCs w:val="24"/>
        </w:rPr>
        <w:t>The Vibe: An Art &amp; Music Experience </w:t>
      </w:r>
      <w:r>
        <w:rPr>
          <w:rFonts w:cs="Arial" w:hAnsi="Arial" w:eastAsia="Arial" w:ascii="Arial"/>
          <w:color w:val="0D0F1A"/>
          <w:sz w:val="24"/>
          <w:szCs w:val="24"/>
        </w:rPr>
        <w:t>was initiated as a way to bring a spotlight to, as</w:t>
      </w:r>
      <w:r>
        <w:rPr>
          <w:rFonts w:cs="Arial" w:hAnsi="Arial" w:eastAsia="Arial" w:ascii="Arial"/>
          <w:color w:val="0D0F1A"/>
          <w:sz w:val="24"/>
          <w:szCs w:val="24"/>
        </w:rPr>
        <w:t> well as educate the public about the untapped artist and musical talent in Utah. We</w:t>
      </w:r>
      <w:r>
        <w:rPr>
          <w:rFonts w:cs="Arial" w:hAnsi="Arial" w:eastAsia="Arial" w:ascii="Arial"/>
          <w:color w:val="0D0F1A"/>
          <w:sz w:val="24"/>
          <w:szCs w:val="24"/>
        </w:rPr>
        <w:t> believe this night will be a great place for us to learn about other cultures, their customs,</w:t>
      </w:r>
      <w:r>
        <w:rPr>
          <w:rFonts w:cs="Arial" w:hAnsi="Arial" w:eastAsia="Arial" w:ascii="Arial"/>
          <w:color w:val="0D0F1A"/>
          <w:sz w:val="24"/>
          <w:szCs w:val="24"/>
        </w:rPr>
        <w:t> traditions, through art, music, and food. Our goal is to bring people together, to help</w:t>
      </w:r>
      <w:r>
        <w:rPr>
          <w:rFonts w:cs="Arial" w:hAnsi="Arial" w:eastAsia="Arial" w:ascii="Arial"/>
          <w:color w:val="0D0F1A"/>
          <w:sz w:val="24"/>
          <w:szCs w:val="24"/>
        </w:rPr>
        <w:t> educate them about their neighbors. In the process, we will strengthen our heritages</w:t>
      </w:r>
      <w:r>
        <w:rPr>
          <w:rFonts w:cs="Arial" w:hAnsi="Arial" w:eastAsia="Arial" w:ascii="Arial"/>
          <w:color w:val="0D0F1A"/>
          <w:sz w:val="24"/>
          <w:szCs w:val="24"/>
        </w:rPr>
        <w:t> while gaining respect for others. We believe with the influx of new families coming to</w:t>
      </w:r>
      <w:r>
        <w:rPr>
          <w:rFonts w:cs="Arial" w:hAnsi="Arial" w:eastAsia="Arial" w:ascii="Arial"/>
          <w:color w:val="0D0F1A"/>
          <w:sz w:val="24"/>
          <w:szCs w:val="24"/>
        </w:rPr>
        <w:t> Utah, we see now more than ever as the time to make culturally diverse families feel</w:t>
      </w:r>
      <w:r>
        <w:rPr>
          <w:rFonts w:cs="Arial" w:hAnsi="Arial" w:eastAsia="Arial" w:ascii="Arial"/>
          <w:color w:val="0D0F1A"/>
          <w:sz w:val="24"/>
          <w:szCs w:val="24"/>
        </w:rPr>
        <w:t> welcomed and accepted, thus increasing our participation in the global market.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0"/>
      </w:pPr>
      <w:r>
        <w:rPr>
          <w:rFonts w:cs="Arial" w:hAnsi="Arial" w:eastAsia="Arial" w:ascii="Arial"/>
          <w:b/>
          <w:color w:val="0D0F1A"/>
          <w:sz w:val="28"/>
          <w:szCs w:val="28"/>
        </w:rPr>
        <w:t>Event Demographic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8"/>
        <w:ind w:left="100"/>
      </w:pPr>
      <w:r>
        <w:rPr>
          <w:rFonts w:cs="Arial" w:hAnsi="Arial" w:eastAsia="Arial" w:ascii="Arial"/>
          <w:i/>
          <w:color w:val="0D0F1A"/>
          <w:sz w:val="24"/>
          <w:szCs w:val="24"/>
        </w:rPr>
        <w:t>Average Attendee Age: </w:t>
      </w:r>
      <w:r>
        <w:rPr>
          <w:rFonts w:cs="Arial" w:hAnsi="Arial" w:eastAsia="Arial" w:ascii="Arial"/>
          <w:color w:val="0D0F1A"/>
          <w:sz w:val="24"/>
          <w:szCs w:val="24"/>
        </w:rPr>
        <w:t>25-55 years’ old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i/>
          <w:color w:val="0D0F1A"/>
          <w:sz w:val="24"/>
          <w:szCs w:val="24"/>
        </w:rPr>
        <w:t>Income: </w:t>
      </w:r>
      <w:r>
        <w:rPr>
          <w:rFonts w:cs="Arial" w:hAnsi="Arial" w:eastAsia="Arial" w:ascii="Arial"/>
          <w:color w:val="0D0F1A"/>
          <w:sz w:val="24"/>
          <w:szCs w:val="24"/>
        </w:rPr>
        <w:t>$55,000 - $155,000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i/>
          <w:color w:val="0D0F1A"/>
          <w:sz w:val="24"/>
          <w:szCs w:val="24"/>
        </w:rPr>
        <w:t>Racial Breakdown: </w:t>
      </w:r>
      <w:r>
        <w:rPr>
          <w:rFonts w:cs="Arial" w:hAnsi="Arial" w:eastAsia="Arial" w:ascii="Arial"/>
          <w:color w:val="0D0F1A"/>
          <w:sz w:val="24"/>
          <w:szCs w:val="24"/>
        </w:rPr>
        <w:t>40% Caucasian, 40% African American, 10% Latino, 10% other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i/>
          <w:color w:val="0D0F1A"/>
          <w:sz w:val="24"/>
          <w:szCs w:val="24"/>
        </w:rPr>
        <w:t>Sex Orientation: </w:t>
      </w:r>
      <w:r>
        <w:rPr>
          <w:rFonts w:cs="Arial" w:hAnsi="Arial" w:eastAsia="Arial" w:ascii="Arial"/>
          <w:color w:val="0D0F1A"/>
          <w:sz w:val="24"/>
          <w:szCs w:val="24"/>
        </w:rPr>
        <w:t>55% women, 35% men and 15% other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6"/>
        <w:ind w:left="100" w:right="792"/>
      </w:pPr>
      <w:r>
        <w:rPr>
          <w:rFonts w:cs="Arial" w:hAnsi="Arial" w:eastAsia="Arial" w:ascii="Arial"/>
          <w:i/>
          <w:color w:val="0D0F1A"/>
          <w:sz w:val="24"/>
          <w:szCs w:val="24"/>
        </w:rPr>
        <w:t>Education Levels: </w:t>
      </w:r>
      <w:r>
        <w:rPr>
          <w:rFonts w:cs="Arial" w:hAnsi="Arial" w:eastAsia="Arial" w:ascii="Arial"/>
          <w:color w:val="0D0F1A"/>
          <w:sz w:val="24"/>
          <w:szCs w:val="24"/>
        </w:rPr>
        <w:t>65% graduated college, 25% attended college, and 10% never</w:t>
      </w:r>
      <w:r>
        <w:rPr>
          <w:rFonts w:cs="Arial" w:hAnsi="Arial" w:eastAsia="Arial" w:ascii="Arial"/>
          <w:color w:val="0D0F1A"/>
          <w:sz w:val="24"/>
          <w:szCs w:val="24"/>
        </w:rPr>
        <w:t> attended college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100"/>
      </w:pPr>
      <w:r>
        <w:rPr>
          <w:rFonts w:cs="Arial" w:hAnsi="Arial" w:eastAsia="Arial" w:ascii="Arial"/>
          <w:i/>
          <w:color w:val="0D0F1A"/>
          <w:sz w:val="24"/>
          <w:szCs w:val="24"/>
        </w:rPr>
        <w:t>Homeownership</w:t>
      </w:r>
      <w:r>
        <w:rPr>
          <w:rFonts w:cs="Arial" w:hAnsi="Arial" w:eastAsia="Arial" w:ascii="Arial"/>
          <w:color w:val="0D0F1A"/>
          <w:sz w:val="24"/>
          <w:szCs w:val="24"/>
        </w:rPr>
        <w:t>: 70% renters and 30% homeowners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</w:pPr>
      <w:r>
        <w:rPr>
          <w:rFonts w:cs="Arial" w:hAnsi="Arial" w:eastAsia="Arial" w:ascii="Arial"/>
          <w:i/>
          <w:color w:val="0D0F1A"/>
          <w:sz w:val="24"/>
          <w:szCs w:val="24"/>
        </w:rPr>
        <w:t>Employment: </w:t>
      </w:r>
      <w:r>
        <w:rPr>
          <w:rFonts w:cs="Arial" w:hAnsi="Arial" w:eastAsia="Arial" w:ascii="Arial"/>
          <w:color w:val="0D0F1A"/>
          <w:sz w:val="24"/>
          <w:szCs w:val="24"/>
        </w:rPr>
        <w:t>80% Full Time, 15% Employed and 5% unemployed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00"/>
        <w:sectPr>
          <w:pgSz w:w="12240" w:h="15840"/>
          <w:pgMar w:top="1380" w:bottom="280" w:left="1340" w:right="1360"/>
        </w:sectPr>
      </w:pPr>
      <w:r>
        <w:rPr>
          <w:rFonts w:cs="Arial" w:hAnsi="Arial" w:eastAsia="Arial" w:ascii="Arial"/>
          <w:i/>
          <w:color w:val="0D0F1A"/>
          <w:sz w:val="24"/>
          <w:szCs w:val="24"/>
        </w:rPr>
        <w:t>Marital Status: </w:t>
      </w:r>
      <w:r>
        <w:rPr>
          <w:rFonts w:cs="Arial" w:hAnsi="Arial" w:eastAsia="Arial" w:ascii="Arial"/>
          <w:color w:val="0D0F1A"/>
          <w:sz w:val="24"/>
          <w:szCs w:val="24"/>
        </w:rPr>
        <w:t>65% single, 35% married, and 15% divorced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0"/>
        <w:ind w:left="100"/>
      </w:pPr>
      <w:r>
        <w:rPr>
          <w:rFonts w:cs="Arial" w:hAnsi="Arial" w:eastAsia="Arial" w:ascii="Arial"/>
          <w:b/>
          <w:color w:val="0D0F1A"/>
          <w:sz w:val="28"/>
          <w:szCs w:val="28"/>
        </w:rPr>
        <w:t>Sponsor ROI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8"/>
        <w:ind w:left="100"/>
      </w:pP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c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r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a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s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B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r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a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d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V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s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b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l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y</w:t>
      </w: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color w:val="0000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auto" w:line="276"/>
        <w:ind w:left="100" w:right="287"/>
      </w:pPr>
      <w:r>
        <w:rPr>
          <w:rFonts w:cs="Arial" w:hAnsi="Arial" w:eastAsia="Arial" w:ascii="Arial"/>
          <w:color w:val="0D0F1A"/>
          <w:sz w:val="24"/>
          <w:szCs w:val="24"/>
        </w:rPr>
        <w:t>Our goal is to put your company’s brand directly in front of our attendees to give them</w:t>
      </w:r>
      <w:r>
        <w:rPr>
          <w:rFonts w:cs="Arial" w:hAnsi="Arial" w:eastAsia="Arial" w:ascii="Arial"/>
          <w:color w:val="0D0F1A"/>
          <w:sz w:val="24"/>
          <w:szCs w:val="24"/>
        </w:rPr>
        <w:t> an organic introduction to your organization. To help build your brand's awareness, we</w:t>
      </w:r>
      <w:r>
        <w:rPr>
          <w:rFonts w:cs="Arial" w:hAnsi="Arial" w:eastAsia="Arial" w:ascii="Arial"/>
          <w:color w:val="0D0F1A"/>
          <w:sz w:val="24"/>
          <w:szCs w:val="24"/>
        </w:rPr>
        <w:t> will also include your logo and name in press releases as well as social media</w:t>
      </w:r>
      <w:r>
        <w:rPr>
          <w:rFonts w:cs="Arial" w:hAnsi="Arial" w:eastAsia="Arial" w:ascii="Arial"/>
          <w:color w:val="0D0F1A"/>
          <w:sz w:val="24"/>
          <w:szCs w:val="24"/>
        </w:rPr>
        <w:t> mentions. We will also include product tags before, during, and after the event. Your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100"/>
      </w:pPr>
      <w:r>
        <w:rPr>
          <w:rFonts w:cs="Arial" w:hAnsi="Arial" w:eastAsia="Arial" w:ascii="Arial"/>
          <w:color w:val="0D0F1A"/>
          <w:sz w:val="24"/>
          <w:szCs w:val="24"/>
        </w:rPr>
        <w:t>brand will also be featured in our physical flyers/posters to boost your brand recognition.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0"/>
      </w:pP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B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u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l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d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C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s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u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m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r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P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r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c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p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color w:val="0000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auto" w:line="276"/>
        <w:ind w:left="100" w:right="67"/>
      </w:pPr>
      <w:r>
        <w:rPr>
          <w:rFonts w:cs="Arial" w:hAnsi="Arial" w:eastAsia="Arial" w:ascii="Arial"/>
          <w:color w:val="0D0F1A"/>
          <w:sz w:val="24"/>
          <w:szCs w:val="24"/>
        </w:rPr>
        <w:t>We not only want our attendees to see your product but to try your product as well.</w:t>
      </w:r>
      <w:r>
        <w:rPr>
          <w:rFonts w:cs="Arial" w:hAnsi="Arial" w:eastAsia="Arial" w:ascii="Arial"/>
          <w:color w:val="0D0F1A"/>
          <w:sz w:val="24"/>
          <w:szCs w:val="24"/>
        </w:rPr>
        <w:t> Statistics show once a consumer is exposed to a new product they’re more likely to</w:t>
      </w:r>
      <w:r>
        <w:rPr>
          <w:rFonts w:cs="Arial" w:hAnsi="Arial" w:eastAsia="Arial" w:ascii="Arial"/>
          <w:color w:val="0D0F1A"/>
          <w:sz w:val="24"/>
          <w:szCs w:val="24"/>
        </w:rPr>
        <w:t> purchase or refer to that particular product in the future. In a 2016 survey, the Event</w:t>
      </w:r>
      <w:r>
        <w:rPr>
          <w:rFonts w:cs="Arial" w:hAnsi="Arial" w:eastAsia="Arial" w:ascii="Arial"/>
          <w:color w:val="0D0F1A"/>
          <w:sz w:val="24"/>
          <w:szCs w:val="24"/>
        </w:rPr>
        <w:t> Marketing Institute found that 74% percent of consumers are more likely to buy products</w:t>
      </w:r>
      <w:r>
        <w:rPr>
          <w:rFonts w:cs="Arial" w:hAnsi="Arial" w:eastAsia="Arial" w:ascii="Arial"/>
          <w:color w:val="0D0F1A"/>
          <w:sz w:val="24"/>
          <w:szCs w:val="24"/>
        </w:rPr>
        <w:t> after exposure to a branded event marketing experience.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0"/>
      </w:pP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f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f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c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L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a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d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G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r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a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color w:val="0000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auto" w:line="276"/>
        <w:ind w:left="100" w:right="72"/>
      </w:pPr>
      <w:r>
        <w:rPr>
          <w:rFonts w:cs="Arial" w:hAnsi="Arial" w:eastAsia="Arial" w:ascii="Arial"/>
          <w:color w:val="0D0F1A"/>
          <w:sz w:val="24"/>
          <w:szCs w:val="24"/>
        </w:rPr>
        <w:t>We will create a proprietary QR Code to place on our bar menu and advertising material</w:t>
      </w:r>
      <w:r>
        <w:rPr>
          <w:rFonts w:cs="Arial" w:hAnsi="Arial" w:eastAsia="Arial" w:ascii="Arial"/>
          <w:color w:val="0D0F1A"/>
          <w:sz w:val="24"/>
          <w:szCs w:val="24"/>
        </w:rPr>
        <w:t> to direct customers directly to your website and/or social media page. We will also share</w:t>
      </w:r>
      <w:r>
        <w:rPr>
          <w:rFonts w:cs="Arial" w:hAnsi="Arial" w:eastAsia="Arial" w:ascii="Arial"/>
          <w:color w:val="0D0F1A"/>
          <w:sz w:val="24"/>
          <w:szCs w:val="24"/>
        </w:rPr>
        <w:t> the attendees' list with our sponsors containing contact information and attendees</w:t>
      </w:r>
      <w:r>
        <w:rPr>
          <w:rFonts w:cs="Arial" w:hAnsi="Arial" w:eastAsia="Arial" w:ascii="Arial"/>
          <w:color w:val="0D0F1A"/>
          <w:sz w:val="24"/>
          <w:szCs w:val="24"/>
        </w:rPr>
        <w:t> statistical demographics.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0"/>
      </w:pP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C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m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m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u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y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G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d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w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i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l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l</w:t>
      </w: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color w:val="0000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auto" w:line="276"/>
        <w:ind w:left="100" w:right="280"/>
      </w:pPr>
      <w:r>
        <w:rPr>
          <w:rFonts w:cs="Arial" w:hAnsi="Arial" w:eastAsia="Arial" w:ascii="Arial"/>
          <w:color w:val="0D0F1A"/>
          <w:sz w:val="24"/>
          <w:szCs w:val="24"/>
        </w:rPr>
        <w:t>A portion of your sponsorship donation will go to the re-election campaign of Salt Lake</w:t>
      </w:r>
      <w:r>
        <w:rPr>
          <w:rFonts w:cs="Arial" w:hAnsi="Arial" w:eastAsia="Arial" w:ascii="Arial"/>
          <w:color w:val="0D0F1A"/>
          <w:sz w:val="24"/>
          <w:szCs w:val="24"/>
        </w:rPr>
        <w:t> City Council women Amy Fowler. Council women Fowler is a firm believer in direct</w:t>
      </w:r>
      <w:r>
        <w:rPr>
          <w:rFonts w:cs="Arial" w:hAnsi="Arial" w:eastAsia="Arial" w:ascii="Arial"/>
          <w:color w:val="0D0F1A"/>
          <w:sz w:val="24"/>
          <w:szCs w:val="24"/>
        </w:rPr>
        <w:t> community involvement. Council women Fowler and her supporters traditionally rally</w:t>
      </w:r>
      <w:r>
        <w:rPr>
          <w:rFonts w:cs="Arial" w:hAnsi="Arial" w:eastAsia="Arial" w:ascii="Arial"/>
          <w:color w:val="0D0F1A"/>
          <w:sz w:val="24"/>
          <w:szCs w:val="24"/>
        </w:rPr>
        <w:t> around brands that care about spreading positive messages and helping their local</w:t>
      </w:r>
      <w:r>
        <w:rPr>
          <w:rFonts w:cs="Arial" w:hAnsi="Arial" w:eastAsia="Arial" w:ascii="Arial"/>
          <w:color w:val="0D0F1A"/>
          <w:sz w:val="24"/>
          <w:szCs w:val="24"/>
        </w:rPr>
        <w:t> community. We believe by linking your business to our event, your organization will</w:t>
      </w:r>
      <w:r>
        <w:rPr>
          <w:rFonts w:cs="Arial" w:hAnsi="Arial" w:eastAsia="Arial" w:ascii="Arial"/>
          <w:color w:val="0D0F1A"/>
          <w:sz w:val="24"/>
          <w:szCs w:val="24"/>
        </w:rPr>
        <w:t> draw lasting support and media attention. Community involvement also sets you apart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6"/>
        <w:ind w:left="100" w:right="94"/>
      </w:pPr>
      <w:r>
        <w:rPr>
          <w:rFonts w:cs="Arial" w:hAnsi="Arial" w:eastAsia="Arial" w:ascii="Arial"/>
          <w:color w:val="0D0F1A"/>
          <w:sz w:val="24"/>
          <w:szCs w:val="24"/>
        </w:rPr>
        <w:t>from larger brands. Studies show consumers have more incentive to support a business</w:t>
      </w:r>
      <w:r>
        <w:rPr>
          <w:rFonts w:cs="Arial" w:hAnsi="Arial" w:eastAsia="Arial" w:ascii="Arial"/>
          <w:color w:val="0D0F1A"/>
          <w:sz w:val="24"/>
          <w:szCs w:val="24"/>
        </w:rPr>
        <w:t> if they’re invested in the local community.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0"/>
      </w:pP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C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o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n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 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S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r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a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t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e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g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y</w:t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</w:r>
      <w:r>
        <w:rPr>
          <w:rFonts w:cs="Arial" w:hAnsi="Arial" w:eastAsia="Arial" w:ascii="Arial"/>
          <w:i/>
          <w:color w:val="0D0F1A"/>
          <w:sz w:val="26"/>
          <w:szCs w:val="26"/>
          <w:u w:val="thick" w:color="0D0F1A"/>
        </w:rPr>
        <w:t> </w:t>
      </w:r>
      <w:r>
        <w:rPr>
          <w:rFonts w:cs="Arial" w:hAnsi="Arial" w:eastAsia="Arial" w:ascii="Arial"/>
          <w:i/>
          <w:color w:val="0D0F1A"/>
          <w:sz w:val="26"/>
          <w:szCs w:val="26"/>
        </w:rPr>
      </w:r>
      <w:r>
        <w:rPr>
          <w:rFonts w:cs="Arial" w:hAnsi="Arial" w:eastAsia="Arial" w:ascii="Arial"/>
          <w:color w:val="0000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auto" w:line="276"/>
        <w:ind w:left="100" w:right="71"/>
      </w:pPr>
      <w:r>
        <w:rPr>
          <w:rFonts w:cs="Arial" w:hAnsi="Arial" w:eastAsia="Arial" w:ascii="Arial"/>
          <w:i/>
          <w:color w:val="0D0F1A"/>
          <w:sz w:val="24"/>
          <w:szCs w:val="24"/>
        </w:rPr>
        <w:t>The Vibe: An Art &amp; Music Experience </w:t>
      </w:r>
      <w:r>
        <w:rPr>
          <w:rFonts w:cs="Arial" w:hAnsi="Arial" w:eastAsia="Arial" w:ascii="Arial"/>
          <w:color w:val="0D0F1A"/>
          <w:sz w:val="24"/>
          <w:szCs w:val="24"/>
        </w:rPr>
        <w:t>will provide your organization fresh material to</w:t>
      </w:r>
      <w:r>
        <w:rPr>
          <w:rFonts w:cs="Arial" w:hAnsi="Arial" w:eastAsia="Arial" w:ascii="Arial"/>
          <w:color w:val="0D0F1A"/>
          <w:sz w:val="24"/>
          <w:szCs w:val="24"/>
        </w:rPr>
        <w:t> expand your marketing and content strategy. The Event Marketing Institute reported that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6"/>
        <w:ind w:left="100" w:right="165"/>
        <w:sectPr>
          <w:pgSz w:w="12240" w:h="15840"/>
          <w:pgMar w:top="1380" w:bottom="280" w:left="1340" w:right="1340"/>
        </w:sectPr>
      </w:pPr>
      <w:r>
        <w:rPr>
          <w:rFonts w:cs="Arial" w:hAnsi="Arial" w:eastAsia="Arial" w:ascii="Arial"/>
          <w:color w:val="0D0F1A"/>
          <w:sz w:val="24"/>
          <w:szCs w:val="24"/>
        </w:rPr>
        <w:t>98% percent of consumers create social content during events. When attendees share</w:t>
      </w:r>
      <w:r>
        <w:rPr>
          <w:rFonts w:cs="Arial" w:hAnsi="Arial" w:eastAsia="Arial" w:ascii="Arial"/>
          <w:color w:val="0D0F1A"/>
          <w:sz w:val="24"/>
          <w:szCs w:val="24"/>
        </w:rPr>
        <w:t> photos, quotes, and videos your company will get exposure to a much larger diverse</w:t>
      </w:r>
      <w:r>
        <w:rPr>
          <w:rFonts w:cs="Arial" w:hAnsi="Arial" w:eastAsia="Arial" w:ascii="Arial"/>
          <w:color w:val="0D0F1A"/>
          <w:sz w:val="24"/>
          <w:szCs w:val="24"/>
        </w:rPr>
        <w:t> network. Our focus will be to have our attendees post organic user-generated content.</w:t>
      </w:r>
      <w:r>
        <w:rPr>
          <w:rFonts w:cs="Arial" w:hAnsi="Arial" w:eastAsia="Arial" w:ascii="Arial"/>
          <w:color w:val="0D0F1A"/>
          <w:sz w:val="24"/>
          <w:szCs w:val="24"/>
        </w:rPr>
        <w:t> We believe user-generated content has a greater impact on customers, so we’ll make it</w:t>
      </w:r>
      <w:r>
        <w:rPr>
          <w:rFonts w:cs="Arial" w:hAnsi="Arial" w:eastAsia="Arial" w:ascii="Arial"/>
          <w:color w:val="0D0F1A"/>
          <w:sz w:val="24"/>
          <w:szCs w:val="24"/>
        </w:rPr>
        <w:t> easy for people to tag your business on social media during the event.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0"/>
        <w:ind w:left="1477"/>
      </w:pPr>
      <w:r>
        <w:rPr>
          <w:rFonts w:cs="Arial" w:hAnsi="Arial" w:eastAsia="Arial" w:ascii="Arial"/>
          <w:b/>
          <w:sz w:val="32"/>
          <w:szCs w:val="32"/>
        </w:rPr>
        <w:t>What We’re Asking For From Our Sponsors</w:t>
      </w:r>
      <w:r>
        <w:rPr>
          <w:rFonts w:cs="Arial" w:hAnsi="Arial" w:eastAsia="Arial" w:ascii="Arial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680"/>
      </w:pPr>
      <w:r>
        <w:rPr>
          <w:rFonts w:cs="Arial" w:hAnsi="Arial" w:eastAsia="Arial" w:ascii="Arial"/>
          <w:position w:val="-1"/>
          <w:sz w:val="22"/>
          <w:szCs w:val="22"/>
        </w:rPr>
        <w:t>Platinum      Gold       Silver     Bronze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before="72"/>
        <w:ind w:left="205"/>
      </w:pPr>
      <w:r>
        <w:rPr>
          <w:rFonts w:cs="Arial" w:hAnsi="Arial" w:eastAsia="Arial" w:ascii="Arial"/>
          <w:sz w:val="22"/>
          <w:szCs w:val="22"/>
        </w:rPr>
        <w:t>Your companies name and logo on all advertising           </w:t>
      </w:r>
      <w:r>
        <w:rPr>
          <w:rFonts w:cs="Arial Unicode MS" w:hAnsi="Arial Unicode MS" w:eastAsia="Arial Unicode MS" w:ascii="Arial Unicode MS"/>
          <w:sz w:val="22"/>
          <w:szCs w:val="22"/>
        </w:rPr>
        <w:t>⭐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5"/>
      </w:pPr>
      <w:r>
        <w:rPr>
          <w:rFonts w:cs="Arial" w:hAnsi="Arial" w:eastAsia="Arial" w:ascii="Arial"/>
          <w:position w:val="-1"/>
          <w:sz w:val="22"/>
          <w:szCs w:val="22"/>
        </w:rPr>
        <w:t>materials as the presenting organization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before="72"/>
        <w:ind w:left="205"/>
      </w:pPr>
      <w:r>
        <w:rPr>
          <w:rFonts w:cs="Arial" w:hAnsi="Arial" w:eastAsia="Arial" w:ascii="Arial"/>
          <w:sz w:val="22"/>
          <w:szCs w:val="22"/>
        </w:rPr>
        <w:t>Your companies name on VIP event lanyard                    </w:t>
      </w:r>
      <w:r>
        <w:rPr>
          <w:rFonts w:cs="Arial Unicode MS" w:hAnsi="Arial Unicode MS" w:eastAsia="Arial Unicode MS" w:ascii="Arial Unicode MS"/>
          <w:sz w:val="22"/>
          <w:szCs w:val="22"/>
        </w:rPr>
        <w:t>⭐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ind w:left="205"/>
      </w:pPr>
      <w:r>
        <w:rPr>
          <w:rFonts w:cs="Arial" w:hAnsi="Arial" w:eastAsia="Arial" w:ascii="Arial"/>
          <w:sz w:val="22"/>
          <w:szCs w:val="22"/>
        </w:rPr>
        <w:t>Your companies name and logo on all advertising                               </w:t>
      </w:r>
      <w:r>
        <w:rPr>
          <w:rFonts w:cs="Arial Unicode MS" w:hAnsi="Arial Unicode MS" w:eastAsia="Arial Unicode MS" w:ascii="Arial Unicode MS"/>
          <w:sz w:val="22"/>
          <w:szCs w:val="22"/>
        </w:rPr>
        <w:t>⭐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5"/>
      </w:pPr>
      <w:r>
        <w:rPr>
          <w:rFonts w:cs="Arial" w:hAnsi="Arial" w:eastAsia="Arial" w:ascii="Arial"/>
          <w:position w:val="-1"/>
          <w:sz w:val="22"/>
          <w:szCs w:val="22"/>
        </w:rPr>
        <w:t>materials as the VIP Bar Area Sponsor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before="72" w:lineRule="exact" w:line="240"/>
        <w:ind w:left="205"/>
      </w:pPr>
      <w:r>
        <w:rPr>
          <w:rFonts w:cs="Arial" w:hAnsi="Arial" w:eastAsia="Arial" w:ascii="Arial"/>
          <w:position w:val="-1"/>
          <w:sz w:val="22"/>
          <w:szCs w:val="22"/>
        </w:rPr>
        <w:t>Exclusive VIP Table (Seats 10 guests)                             </w:t>
      </w:r>
      <w:r>
        <w:rPr>
          <w:rFonts w:cs="Arial Unicode MS" w:hAnsi="Arial Unicode MS" w:eastAsia="Arial Unicode MS" w:ascii="Arial Unicode MS"/>
          <w:position w:val="-1"/>
          <w:sz w:val="22"/>
          <w:szCs w:val="22"/>
        </w:rPr>
        <w:t>⭐         ⭐</w:t>
      </w:r>
      <w:r>
        <w:rPr>
          <w:rFonts w:cs="Arial Unicode MS" w:hAnsi="Arial Unicode MS" w:eastAsia="Arial Unicode MS" w:ascii="Arial Unicode MS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pgSz w:w="12240" w:h="15840"/>
          <w:pgMar w:top="1380" w:bottom="280" w:left="1340" w:right="146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3"/>
        <w:ind w:left="205" w:right="-38"/>
      </w:pPr>
      <w:r>
        <w:rPr>
          <w:rFonts w:cs="Arial" w:hAnsi="Arial" w:eastAsia="Arial" w:ascii="Arial"/>
          <w:sz w:val="22"/>
          <w:szCs w:val="22"/>
        </w:rPr>
        <w:t>Your company featured in repeated promotion by our</w:t>
      </w:r>
      <w:r>
        <w:rPr>
          <w:rFonts w:cs="Arial" w:hAnsi="Arial" w:eastAsia="Arial" w:ascii="Arial"/>
          <w:sz w:val="22"/>
          <w:szCs w:val="22"/>
        </w:rPr>
        <w:t> curator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5" w:right="231"/>
      </w:pPr>
      <w:r>
        <w:rPr>
          <w:rFonts w:cs="Arial" w:hAnsi="Arial" w:eastAsia="Arial" w:ascii="Arial"/>
          <w:sz w:val="22"/>
          <w:szCs w:val="22"/>
        </w:rPr>
        <w:t>Your companies name and logo listed on flyer and</w:t>
      </w:r>
      <w:r>
        <w:rPr>
          <w:rFonts w:cs="Arial" w:hAnsi="Arial" w:eastAsia="Arial" w:ascii="Arial"/>
          <w:sz w:val="22"/>
          <w:szCs w:val="22"/>
        </w:rPr>
        <w:t> social media</w:t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before="72"/>
      </w:pPr>
      <w:r>
        <w:br w:type="column"/>
      </w:r>
      <w:r>
        <w:rPr>
          <w:rFonts w:cs="Arial Unicode MS" w:hAnsi="Arial Unicode MS" w:eastAsia="Arial Unicode MS" w:ascii="Arial Unicode MS"/>
          <w:sz w:val="22"/>
          <w:szCs w:val="22"/>
        </w:rPr>
        <w:t>⭐         ⭐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ectPr>
          <w:type w:val="continuous"/>
          <w:pgSz w:w="12240" w:h="15840"/>
          <w:pgMar w:top="1380" w:bottom="280" w:left="1340" w:right="1460"/>
          <w:cols w:num="2" w:equalWidth="off">
            <w:col w:w="5343" w:space="337"/>
            <w:col w:w="3760"/>
          </w:cols>
        </w:sectPr>
      </w:pPr>
      <w:r>
        <w:rPr>
          <w:rFonts w:cs="Arial Unicode MS" w:hAnsi="Arial Unicode MS" w:eastAsia="Arial Unicode MS" w:ascii="Arial Unicode MS"/>
          <w:sz w:val="22"/>
          <w:szCs w:val="22"/>
        </w:rPr>
        <w:t>⭐         ⭐      ⭐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center"/>
        <w:spacing w:before="72"/>
        <w:ind w:left="165" w:right="1331"/>
      </w:pPr>
      <w:r>
        <w:rPr>
          <w:rFonts w:cs="Arial" w:hAnsi="Arial" w:eastAsia="Arial" w:ascii="Arial"/>
          <w:sz w:val="22"/>
          <w:szCs w:val="22"/>
        </w:rPr>
        <w:t>Email boost to advertise your upcoming promotions        </w:t>
      </w:r>
      <w:r>
        <w:rPr>
          <w:rFonts w:cs="Arial Unicode MS" w:hAnsi="Arial Unicode MS" w:eastAsia="Arial Unicode MS" w:ascii="Arial Unicode MS"/>
          <w:sz w:val="22"/>
          <w:szCs w:val="22"/>
        </w:rPr>
        <w:t>⭐         ⭐      ⭐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center"/>
        <w:ind w:left="165" w:right="1331"/>
      </w:pPr>
      <w:r>
        <w:rPr>
          <w:rFonts w:cs="Arial" w:hAnsi="Arial" w:eastAsia="Arial" w:ascii="Arial"/>
          <w:sz w:val="22"/>
          <w:szCs w:val="22"/>
        </w:rPr>
        <w:t>VIP Private Bar Area Access Lanyard  (for 10 guests)     </w:t>
      </w:r>
      <w:r>
        <w:rPr>
          <w:rFonts w:cs="Arial Unicode MS" w:hAnsi="Arial Unicode MS" w:eastAsia="Arial Unicode MS" w:ascii="Arial Unicode MS"/>
          <w:sz w:val="22"/>
          <w:szCs w:val="22"/>
        </w:rPr>
        <w:t>⭐         ⭐      ⭐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ind w:left="205"/>
      </w:pPr>
      <w:r>
        <w:rPr>
          <w:rFonts w:cs="Arial" w:hAnsi="Arial" w:eastAsia="Arial" w:ascii="Arial"/>
          <w:sz w:val="22"/>
          <w:szCs w:val="22"/>
        </w:rPr>
        <w:t>Your companies name listed on banner                           </w:t>
      </w:r>
      <w:r>
        <w:rPr>
          <w:rFonts w:cs="Arial Unicode MS" w:hAnsi="Arial Unicode MS" w:eastAsia="Arial Unicode MS" w:ascii="Arial Unicode MS"/>
          <w:sz w:val="22"/>
          <w:szCs w:val="22"/>
        </w:rPr>
        <w:t>⭐         ⭐      ⭐     ⭐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ind w:left="205"/>
      </w:pPr>
      <w:r>
        <w:rPr>
          <w:rFonts w:cs="Arial" w:hAnsi="Arial" w:eastAsia="Arial" w:ascii="Arial"/>
          <w:sz w:val="22"/>
          <w:szCs w:val="22"/>
        </w:rPr>
        <w:t>Campaign Re-Election Contribution  ($780)                     </w:t>
      </w:r>
      <w:r>
        <w:rPr>
          <w:rFonts w:cs="Arial Unicode MS" w:hAnsi="Arial Unicode MS" w:eastAsia="Arial Unicode MS" w:ascii="Arial Unicode MS"/>
          <w:sz w:val="22"/>
          <w:szCs w:val="22"/>
        </w:rPr>
        <w:t>⭐         ⭐      ⭐     ⭐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2709"/>
      </w:pPr>
      <w:r>
        <w:rPr>
          <w:rFonts w:cs="Arial" w:hAnsi="Arial" w:eastAsia="Arial" w:ascii="Arial"/>
          <w:b/>
          <w:sz w:val="32"/>
          <w:szCs w:val="32"/>
        </w:rPr>
        <w:t>Sponsorship Package Cost</w:t>
      </w:r>
      <w:r>
        <w:rPr>
          <w:rFonts w:cs="Arial" w:hAnsi="Arial" w:eastAsia="Arial" w:ascii="Arial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02" w:right="1993"/>
      </w:pPr>
      <w:r>
        <w:rPr>
          <w:rFonts w:cs="Arial" w:hAnsi="Arial" w:eastAsia="Arial" w:ascii="Arial"/>
          <w:sz w:val="22"/>
          <w:szCs w:val="22"/>
        </w:rPr>
        <w:t>Sponsorship Packages                                            Financial Donation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01" w:right="2570"/>
      </w:pPr>
      <w:r>
        <w:rPr>
          <w:rFonts w:cs="Arial" w:hAnsi="Arial" w:eastAsia="Arial" w:ascii="Arial"/>
          <w:sz w:val="22"/>
          <w:szCs w:val="22"/>
        </w:rPr>
        <w:t>Platinum                                                                 $7,500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96" w:right="2570"/>
      </w:pPr>
      <w:r>
        <w:rPr>
          <w:rFonts w:cs="Arial" w:hAnsi="Arial" w:eastAsia="Arial" w:ascii="Arial"/>
          <w:sz w:val="22"/>
          <w:szCs w:val="22"/>
        </w:rPr>
        <w:t>Gold                                                                    $5,000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4" w:right="2570"/>
      </w:pPr>
      <w:r>
        <w:rPr>
          <w:rFonts w:cs="Arial" w:hAnsi="Arial" w:eastAsia="Arial" w:ascii="Arial"/>
          <w:sz w:val="22"/>
          <w:szCs w:val="22"/>
        </w:rPr>
        <w:t>Silver                                                                    $3.000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0" w:right="2570"/>
      </w:pPr>
      <w:r>
        <w:rPr>
          <w:rFonts w:cs="Arial" w:hAnsi="Arial" w:eastAsia="Arial" w:ascii="Arial"/>
          <w:sz w:val="22"/>
          <w:szCs w:val="22"/>
        </w:rPr>
        <w:t>Bronze                                                                  $1,000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8" w:right="1301"/>
      </w:pPr>
      <w:r>
        <w:rPr>
          <w:rFonts w:cs="Arial" w:hAnsi="Arial" w:eastAsia="Arial" w:ascii="Arial"/>
          <w:b/>
          <w:sz w:val="24"/>
          <w:szCs w:val="24"/>
        </w:rPr>
        <w:t>We would love to hear from you. For more information please contact: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00"/>
      </w:pPr>
      <w:r>
        <w:rPr>
          <w:rFonts w:cs="Arial" w:hAnsi="Arial" w:eastAsia="Arial" w:ascii="Arial"/>
          <w:sz w:val="26"/>
          <w:szCs w:val="26"/>
        </w:rPr>
        <w:t>Paul Hill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5"/>
        <w:ind w:left="100"/>
      </w:pPr>
      <w:r>
        <w:rPr>
          <w:rFonts w:cs="Arial" w:hAnsi="Arial" w:eastAsia="Arial" w:ascii="Arial"/>
          <w:sz w:val="26"/>
          <w:szCs w:val="26"/>
        </w:rPr>
        <w:t>Call: (801) 953-5872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5" w:lineRule="exact" w:line="280"/>
        <w:ind w:left="100"/>
        <w:sectPr>
          <w:type w:val="continuous"/>
          <w:pgSz w:w="12240" w:h="15840"/>
          <w:pgMar w:top="1380" w:bottom="280" w:left="1340" w:right="1460"/>
        </w:sectPr>
      </w:pPr>
      <w:r>
        <w:rPr>
          <w:rFonts w:cs="Arial" w:hAnsi="Arial" w:eastAsia="Arial" w:ascii="Arial"/>
          <w:position w:val="-1"/>
          <w:sz w:val="26"/>
          <w:szCs w:val="26"/>
        </w:rPr>
        <w:t>Email: </w:t>
      </w:r>
      <w:r>
        <w:rPr>
          <w:rFonts w:cs="Arial" w:hAnsi="Arial" w:eastAsia="Arial" w:ascii="Arial"/>
          <w:color w:val="1154CC"/>
          <w:position w:val="-1"/>
          <w:sz w:val="26"/>
          <w:szCs w:val="26"/>
        </w:rPr>
      </w:r>
      <w:hyperlink r:id="rId4"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I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n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f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o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@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S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i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p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A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n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d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V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i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b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e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S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L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C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.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c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o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m</w:t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position w:val="-1"/>
            <w:sz w:val="26"/>
            <w:szCs w:val="26"/>
            <w:u w:val="thick" w:color="1154CC"/>
          </w:rPr>
          <w:t> </w:t>
        </w:r>
      </w:hyperlink>
      <w:r>
        <w:rPr>
          <w:rFonts w:cs="Arial" w:hAnsi="Arial" w:eastAsia="Arial" w:ascii="Arial"/>
          <w:color w:val="1154CC"/>
          <w:position w:val="-1"/>
          <w:sz w:val="26"/>
          <w:szCs w:val="26"/>
        </w:rPr>
      </w:r>
      <w:r>
        <w:rPr>
          <w:rFonts w:cs="Arial" w:hAnsi="Arial" w:eastAsia="Arial" w:ascii="Arial"/>
          <w:color w:val="0000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/>
        <w:ind w:left="100"/>
      </w:pPr>
      <w:r>
        <w:pict>
          <v:group style="position:absolute;margin-left:71.5pt;margin-top:476.5pt;width:475pt;height:123.5pt;mso-position-horizontal-relative:page;mso-position-vertical-relative:page;z-index:-163" coordorigin="1430,9530" coordsize="9500,2470">
            <v:shape style="position:absolute;left:1450;top:9540;width:0;height:2440" coordorigin="1450,9540" coordsize="0,2440" path="m1450,9540l1450,11980e" filled="f" stroked="t" strokeweight="1pt" strokecolor="#000000">
              <v:path arrowok="t"/>
            </v:shape>
            <v:shape style="position:absolute;left:4770;top:9540;width:0;height:2440" coordorigin="4770,9540" coordsize="0,2440" path="m4770,9540l4770,11980e" filled="f" stroked="t" strokeweight="1pt" strokecolor="#000000">
              <v:path arrowok="t"/>
            </v:shape>
            <v:shape style="position:absolute;left:10910;top:9540;width:0;height:2440" coordorigin="10910,9540" coordsize="0,2440" path="m10910,9540l10910,11980e" filled="f" stroked="t" strokeweight="1pt" strokecolor="#000000">
              <v:path arrowok="t"/>
            </v:shape>
            <v:shape style="position:absolute;left:1440;top:9550;width:9480;height:0" coordorigin="1440,9550" coordsize="9480,0" path="m1440,9550l10920,9550e" filled="f" stroked="t" strokeweight="1pt" strokecolor="#000000">
              <v:path arrowok="t"/>
            </v:shape>
            <v:shape style="position:absolute;left:1440;top:10030;width:9480;height:0" coordorigin="1440,10030" coordsize="9480,0" path="m1440,10030l10920,10030e" filled="f" stroked="t" strokeweight="1pt" strokecolor="#000000">
              <v:path arrowok="t"/>
            </v:shape>
            <v:shape style="position:absolute;left:1440;top:10510;width:9480;height:0" coordorigin="1440,10510" coordsize="9480,0" path="m1440,10510l10920,10510e" filled="f" stroked="t" strokeweight="1pt" strokecolor="#000000">
              <v:path arrowok="t"/>
            </v:shape>
            <v:shape style="position:absolute;left:1440;top:11030;width:9480;height:0" coordorigin="1440,11030" coordsize="9480,0" path="m1440,11030l10920,11030e" filled="f" stroked="t" strokeweight="1pt" strokecolor="#000000">
              <v:path arrowok="t"/>
            </v:shape>
            <v:shape style="position:absolute;left:1440;top:11510;width:9480;height:0" coordorigin="1440,11510" coordsize="9480,0" path="m1440,11510l10920,11510e" filled="f" stroked="t" strokeweight="1pt" strokecolor="#000000">
              <v:path arrowok="t"/>
            </v:shape>
            <v:shape style="position:absolute;left:1440;top:11990;width:9480;height:0" coordorigin="1440,11990" coordsize="9480,0" path="m1440,11990l10920,11990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71.5pt;margin-top:92.5pt;width:469.5pt;height:317pt;mso-position-horizontal-relative:page;mso-position-vertical-relative:page;z-index:-164" coordorigin="1430,1850" coordsize="9390,6340">
            <v:shape style="position:absolute;left:1450;top:1860;width:0;height:6320" coordorigin="1450,1860" coordsize="0,6320" path="m1450,1860l1450,8180e" filled="f" stroked="t" strokeweight="1pt" strokecolor="#000000">
              <v:path arrowok="t"/>
            </v:shape>
            <v:shape style="position:absolute;left:6910;top:1860;width:0;height:6320" coordorigin="6910,1860" coordsize="0,6320" path="m6910,1860l6910,8180e" filled="f" stroked="t" strokeweight="1pt" strokecolor="#000000">
              <v:path arrowok="t"/>
            </v:shape>
            <v:shape style="position:absolute;left:8130;top:1860;width:0;height:6320" coordorigin="8130,1860" coordsize="0,6320" path="m8130,1860l8130,8180e" filled="f" stroked="t" strokeweight="1pt" strokecolor="#000000">
              <v:path arrowok="t"/>
            </v:shape>
            <v:shape style="position:absolute;left:9030;top:1860;width:0;height:6320" coordorigin="9030,1860" coordsize="0,6320" path="m9030,1860l9030,8180e" filled="f" stroked="t" strokeweight="1pt" strokecolor="#000000">
              <v:path arrowok="t"/>
            </v:shape>
            <v:shape style="position:absolute;left:9870;top:1860;width:0;height:6320" coordorigin="9870,1860" coordsize="0,6320" path="m9870,1860l9870,8180e" filled="f" stroked="t" strokeweight="1pt" strokecolor="#000000">
              <v:path arrowok="t"/>
            </v:shape>
            <v:shape style="position:absolute;left:10810;top:1860;width:0;height:6320" coordorigin="10810,1860" coordsize="0,6320" path="m10810,1860l10810,8180e" filled="f" stroked="t" strokeweight="1pt" strokecolor="#000000">
              <v:path arrowok="t"/>
            </v:shape>
            <v:shape style="position:absolute;left:1440;top:1870;width:9360;height:0" coordorigin="1440,1870" coordsize="9360,0" path="m1440,1870l10800,1870e" filled="f" stroked="t" strokeweight="1pt" strokecolor="#000000">
              <v:path arrowok="t"/>
            </v:shape>
            <v:shape style="position:absolute;left:1440;top:2350;width:9360;height:0" coordorigin="1440,2350" coordsize="9360,0" path="m1440,2350l10800,2350e" filled="f" stroked="t" strokeweight="1pt" strokecolor="#000000">
              <v:path arrowok="t"/>
            </v:shape>
            <v:shape style="position:absolute;left:1440;top:3070;width:9360;height:0" coordorigin="1440,3070" coordsize="9360,0" path="m1440,3070l10800,3070e" filled="f" stroked="t" strokeweight="1pt" strokecolor="#000000">
              <v:path arrowok="t"/>
            </v:shape>
            <v:shape style="position:absolute;left:1440;top:3550;width:9360;height:0" coordorigin="1440,3550" coordsize="9360,0" path="m1440,3550l10800,3550e" filled="f" stroked="t" strokeweight="1pt" strokecolor="#000000">
              <v:path arrowok="t"/>
            </v:shape>
            <v:shape style="position:absolute;left:1440;top:4310;width:9360;height:0" coordorigin="1440,4310" coordsize="9360,0" path="m1440,4310l10800,4310e" filled="f" stroked="t" strokeweight="1pt" strokecolor="#000000">
              <v:path arrowok="t"/>
            </v:shape>
            <v:shape style="position:absolute;left:1440;top:4790;width:9360;height:0" coordorigin="1440,4790" coordsize="9360,0" path="m1440,4790l10800,4790e" filled="f" stroked="t" strokeweight="1pt" strokecolor="#000000">
              <v:path arrowok="t"/>
            </v:shape>
            <v:shape style="position:absolute;left:1440;top:5530;width:9360;height:0" coordorigin="1440,5530" coordsize="9360,0" path="m1440,5530l10800,5530e" filled="f" stroked="t" strokeweight="1pt" strokecolor="#000000">
              <v:path arrowok="t"/>
            </v:shape>
            <v:shape style="position:absolute;left:1440;top:6250;width:9360;height:0" coordorigin="1440,6250" coordsize="9360,0" path="m1440,6250l10800,6250e" filled="f" stroked="t" strokeweight="1pt" strokecolor="#000000">
              <v:path arrowok="t"/>
            </v:shape>
            <v:shape style="position:absolute;left:1440;top:6730;width:9360;height:0" coordorigin="1440,6730" coordsize="9360,0" path="m1440,6730l10800,6730e" filled="f" stroked="t" strokeweight="1pt" strokecolor="#000000">
              <v:path arrowok="t"/>
            </v:shape>
            <v:shape style="position:absolute;left:1440;top:7210;width:9360;height:0" coordorigin="1440,7210" coordsize="9360,0" path="m1440,7210l10800,7210e" filled="f" stroked="t" strokeweight="1pt" strokecolor="#000000">
              <v:path arrowok="t"/>
            </v:shape>
            <v:shape style="position:absolute;left:1440;top:7690;width:9360;height:0" coordorigin="1440,7690" coordsize="9360,0" path="m1440,7690l10800,7690e" filled="f" stroked="t" strokeweight="1pt" strokecolor="#000000">
              <v:path arrowok="t"/>
            </v:shape>
            <v:shape style="position:absolute;left:1440;top:8170;width:9360;height:0" coordorigin="1440,8170" coordsize="9360,0" path="m1440,8170l10800,8170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6"/>
          <w:szCs w:val="26"/>
        </w:rPr>
        <w:t>Website: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/>
        <w:sectPr>
          <w:type w:val="continuous"/>
          <w:pgSz w:w="12240" w:h="15840"/>
          <w:pgMar w:top="1380" w:bottom="280" w:left="1340" w:right="1460"/>
          <w:cols w:num="2" w:equalWidth="off">
            <w:col w:w="1179" w:space="187"/>
            <w:col w:w="8074"/>
          </w:cols>
        </w:sectPr>
      </w:pPr>
      <w:r>
        <w:br w:type="column"/>
      </w:r>
      <w:r>
        <w:rPr>
          <w:rFonts w:cs="Arial" w:hAnsi="Arial" w:eastAsia="Arial" w:ascii="Arial"/>
          <w:color w:val="1154CC"/>
          <w:sz w:val="26"/>
          <w:szCs w:val="26"/>
        </w:rPr>
      </w:r>
      <w:hyperlink r:id="rId5"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w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w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.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S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i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p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A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n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d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V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i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b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e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S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L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C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.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c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o</w:t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</w:r>
        <w:r>
          <w:rPr>
            <w:rFonts w:cs="Arial" w:hAnsi="Arial" w:eastAsia="Arial" w:ascii="Arial"/>
            <w:color w:val="1154CC"/>
            <w:sz w:val="26"/>
            <w:szCs w:val="26"/>
            <w:u w:val="thick" w:color="1154CC"/>
          </w:rPr>
          <w:t>m</w:t>
        </w:r>
      </w:hyperlink>
      <w:r>
        <w:rPr>
          <w:rFonts w:cs="Arial" w:hAnsi="Arial" w:eastAsia="Arial" w:ascii="Arial"/>
          <w:color w:val="1154CC"/>
          <w:sz w:val="26"/>
          <w:szCs w:val="26"/>
        </w:rPr>
      </w:r>
      <w:r>
        <w:rPr>
          <w:rFonts w:cs="Arial" w:hAnsi="Arial" w:eastAsia="Arial" w:ascii="Arial"/>
          <w:color w:val="0000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fo@SipAndVibeSLC.com" TargetMode="External"/><Relationship Id="rId5" Type="http://schemas.openxmlformats.org/officeDocument/2006/relationships/hyperlink" Target="http://www.sipandvibeslc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